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011"/>
        <w:gridCol w:w="5610"/>
        <w:gridCol w:w="1665"/>
      </w:tblGrid>
      <w:tr w:rsidR="0079652D" w:rsidRPr="00012573" w:rsidTr="00141C3E">
        <w:trPr>
          <w:trHeight w:val="1681"/>
        </w:trPr>
        <w:tc>
          <w:tcPr>
            <w:tcW w:w="2011" w:type="dxa"/>
            <w:tcBorders>
              <w:bottom w:val="single" w:sz="12" w:space="0" w:color="000000"/>
            </w:tcBorders>
          </w:tcPr>
          <w:p w:rsidR="0079652D" w:rsidRPr="00012573" w:rsidRDefault="0079652D" w:rsidP="00B23EBD">
            <w:pPr>
              <w:pStyle w:val="Nadpis9"/>
            </w:pPr>
            <w:r w:rsidRPr="00012573">
              <w:t xml:space="preserve">GENERÁLNY </w:t>
            </w:r>
          </w:p>
          <w:p w:rsidR="0079652D" w:rsidRPr="00012573" w:rsidRDefault="0079652D" w:rsidP="00B23EBD">
            <w:pPr>
              <w:pStyle w:val="Nadpis9"/>
            </w:pPr>
            <w:r w:rsidRPr="00012573">
              <w:t>PROJEKTANT</w:t>
            </w:r>
          </w:p>
        </w:tc>
        <w:tc>
          <w:tcPr>
            <w:tcW w:w="7275" w:type="dxa"/>
            <w:gridSpan w:val="2"/>
            <w:tcBorders>
              <w:bottom w:val="single" w:sz="12" w:space="0" w:color="000000"/>
            </w:tcBorders>
            <w:vAlign w:val="center"/>
          </w:tcPr>
          <w:p w:rsidR="0079652D" w:rsidRPr="00012573" w:rsidRDefault="0079652D" w:rsidP="005A0960">
            <w:pPr>
              <w:widowControl w:val="0"/>
              <w:autoSpaceDE w:val="0"/>
              <w:autoSpaceDN w:val="0"/>
              <w:adjustRightInd w:val="0"/>
              <w:spacing w:line="278" w:lineRule="atLeast"/>
              <w:ind w:left="175"/>
              <w:rPr>
                <w:rFonts w:ascii="Arial" w:hAnsi="Arial" w:cs="Arial"/>
                <w:b/>
                <w:sz w:val="52"/>
                <w:szCs w:val="52"/>
              </w:rPr>
            </w:pPr>
            <w:r>
              <w:rPr>
                <w:rFonts w:ascii="Arial" w:hAnsi="Arial" w:cs="Arial"/>
                <w:b/>
                <w:sz w:val="52"/>
                <w:szCs w:val="52"/>
              </w:rPr>
              <w:t>STAVOPORT</w:t>
            </w:r>
            <w:r w:rsidRPr="00012573">
              <w:rPr>
                <w:rFonts w:ascii="Arial" w:hAnsi="Arial" w:cs="Arial"/>
                <w:b/>
                <w:sz w:val="52"/>
                <w:szCs w:val="52"/>
              </w:rPr>
              <w:t>, s.r.o.</w:t>
            </w:r>
          </w:p>
          <w:p w:rsidR="0079652D" w:rsidRPr="00012573" w:rsidRDefault="0079652D" w:rsidP="005A0960">
            <w:pPr>
              <w:ind w:left="175"/>
              <w:rPr>
                <w:rFonts w:ascii="Arial" w:hAnsi="Arial" w:cs="Arial"/>
                <w:b/>
              </w:rPr>
            </w:pPr>
          </w:p>
          <w:p w:rsidR="0079652D" w:rsidRPr="00281C15" w:rsidRDefault="0079652D" w:rsidP="005A0960">
            <w:pPr>
              <w:ind w:left="175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I.</w:t>
            </w:r>
            <w:r w:rsidRPr="00281C15">
              <w:rPr>
                <w:rFonts w:ascii="Arial" w:hAnsi="Arial" w:cs="Arial"/>
                <w:b/>
              </w:rPr>
              <w:t>Olbrachta</w:t>
            </w:r>
            <w:proofErr w:type="spellEnd"/>
            <w:r w:rsidRPr="00281C15">
              <w:rPr>
                <w:rFonts w:ascii="Arial" w:hAnsi="Arial" w:cs="Arial"/>
                <w:b/>
              </w:rPr>
              <w:t xml:space="preserve"> 900/6</w:t>
            </w:r>
          </w:p>
          <w:p w:rsidR="0079652D" w:rsidRPr="00012573" w:rsidRDefault="0079652D" w:rsidP="005A0960">
            <w:pPr>
              <w:ind w:left="17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911 01</w:t>
            </w:r>
            <w:r w:rsidRPr="00012573">
              <w:rPr>
                <w:rFonts w:ascii="Arial" w:hAnsi="Arial" w:cs="Arial"/>
                <w:b/>
              </w:rPr>
              <w:t xml:space="preserve"> Trenčín                                                  tel. 0903/724073</w:t>
            </w:r>
          </w:p>
        </w:tc>
      </w:tr>
      <w:tr w:rsidR="00381A2B" w:rsidRPr="00012573" w:rsidTr="00656E8F">
        <w:trPr>
          <w:trHeight w:val="811"/>
        </w:trPr>
        <w:tc>
          <w:tcPr>
            <w:tcW w:w="2011" w:type="dxa"/>
            <w:vAlign w:val="center"/>
          </w:tcPr>
          <w:p w:rsidR="00381A2B" w:rsidRPr="00012573" w:rsidRDefault="00381A2B" w:rsidP="00D40886">
            <w:pPr>
              <w:pStyle w:val="Nadpis9"/>
            </w:pPr>
            <w:r w:rsidRPr="00012573">
              <w:t>INVESTOR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656E8F" w:rsidRDefault="00CA7745" w:rsidP="00656E8F">
            <w:pPr>
              <w:pStyle w:val="Nadpis9"/>
              <w:tabs>
                <w:tab w:val="left" w:pos="1245"/>
              </w:tabs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rStyle w:val="Siln"/>
                <w:b w:val="0"/>
              </w:rPr>
              <w:t>Mesto Trenčín, Mierové námestie č. 2, 911 64 Trenčín</w:t>
            </w:r>
            <w:r w:rsidR="00656E8F" w:rsidRPr="00656E8F">
              <w:rPr>
                <w:rStyle w:val="Siln"/>
                <w:b w:val="0"/>
              </w:rPr>
              <w:t xml:space="preserve"> </w:t>
            </w:r>
          </w:p>
        </w:tc>
      </w:tr>
      <w:tr w:rsidR="00381A2B" w:rsidRPr="00012573" w:rsidTr="007C64D5">
        <w:trPr>
          <w:trHeight w:val="694"/>
        </w:trPr>
        <w:tc>
          <w:tcPr>
            <w:tcW w:w="2011" w:type="dxa"/>
          </w:tcPr>
          <w:p w:rsidR="00381A2B" w:rsidRPr="00012573" w:rsidRDefault="00381A2B" w:rsidP="00B23EBD">
            <w:pPr>
              <w:pStyle w:val="Nadpis9"/>
            </w:pPr>
            <w:r w:rsidRPr="00012573">
              <w:t>MIESTO STAVBY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00152E" w:rsidRDefault="00381A2B" w:rsidP="00CA7745">
            <w:pPr>
              <w:pStyle w:val="Nadpis9"/>
              <w:spacing w:before="0" w:after="0"/>
            </w:pPr>
            <w:proofErr w:type="spellStart"/>
            <w:r w:rsidRPr="0000152E">
              <w:rPr>
                <w:sz w:val="28"/>
                <w:szCs w:val="32"/>
              </w:rPr>
              <w:t>p.č</w:t>
            </w:r>
            <w:proofErr w:type="spellEnd"/>
            <w:r w:rsidRPr="0000152E">
              <w:rPr>
                <w:sz w:val="28"/>
                <w:szCs w:val="32"/>
              </w:rPr>
              <w:t>.</w:t>
            </w:r>
            <w:r w:rsidR="00E954E8">
              <w:rPr>
                <w:sz w:val="28"/>
                <w:szCs w:val="32"/>
              </w:rPr>
              <w:t xml:space="preserve"> </w:t>
            </w:r>
            <w:r w:rsidR="00CA7745">
              <w:rPr>
                <w:sz w:val="28"/>
                <w:szCs w:val="32"/>
              </w:rPr>
              <w:t>545/20</w:t>
            </w:r>
            <w:r w:rsidR="00E954E8">
              <w:rPr>
                <w:sz w:val="28"/>
                <w:szCs w:val="32"/>
              </w:rPr>
              <w:t>,</w:t>
            </w:r>
            <w:r>
              <w:rPr>
                <w:sz w:val="28"/>
                <w:szCs w:val="32"/>
              </w:rPr>
              <w:t xml:space="preserve"> </w:t>
            </w:r>
            <w:proofErr w:type="spellStart"/>
            <w:r>
              <w:rPr>
                <w:sz w:val="28"/>
                <w:szCs w:val="32"/>
              </w:rPr>
              <w:t>k.ú</w:t>
            </w:r>
            <w:proofErr w:type="spellEnd"/>
            <w:r>
              <w:rPr>
                <w:sz w:val="28"/>
                <w:szCs w:val="32"/>
              </w:rPr>
              <w:t xml:space="preserve">. </w:t>
            </w:r>
            <w:r w:rsidR="00CA7745">
              <w:rPr>
                <w:sz w:val="28"/>
                <w:szCs w:val="32"/>
              </w:rPr>
              <w:t>Trenčín</w:t>
            </w:r>
          </w:p>
        </w:tc>
      </w:tr>
      <w:tr w:rsidR="00FD52A7" w:rsidRPr="00012573" w:rsidTr="00B23EBD"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DRUH P.D.</w:t>
            </w:r>
          </w:p>
        </w:tc>
        <w:tc>
          <w:tcPr>
            <w:tcW w:w="7275" w:type="dxa"/>
            <w:gridSpan w:val="2"/>
          </w:tcPr>
          <w:p w:rsidR="00FD52A7" w:rsidRPr="0000152E" w:rsidRDefault="00C72815" w:rsidP="00B23EBD">
            <w:pPr>
              <w:pStyle w:val="Nadpis9"/>
              <w:jc w:val="center"/>
              <w:rPr>
                <w:b/>
              </w:rPr>
            </w:pPr>
            <w:r w:rsidRPr="0000152E">
              <w:rPr>
                <w:b/>
                <w:bCs/>
                <w:sz w:val="48"/>
                <w:szCs w:val="48"/>
              </w:rPr>
              <w:t>PROJEKT PRE STAVEBNÉ POVOLENIE</w:t>
            </w:r>
            <w:r w:rsidR="002F1812">
              <w:rPr>
                <w:b/>
                <w:bCs/>
                <w:sz w:val="48"/>
                <w:szCs w:val="48"/>
              </w:rPr>
              <w:t xml:space="preserve"> ZLÚČENÉ S ÚZEMNÝM KONANÍM</w:t>
            </w:r>
          </w:p>
        </w:tc>
      </w:tr>
      <w:tr w:rsidR="0079652D" w:rsidRPr="00012573" w:rsidTr="00D40886">
        <w:trPr>
          <w:trHeight w:val="730"/>
        </w:trPr>
        <w:tc>
          <w:tcPr>
            <w:tcW w:w="2011" w:type="dxa"/>
          </w:tcPr>
          <w:p w:rsidR="0079652D" w:rsidRPr="00012573" w:rsidRDefault="0079652D" w:rsidP="00B23EBD">
            <w:pPr>
              <w:pStyle w:val="Nadpis9"/>
            </w:pPr>
            <w:r w:rsidRPr="00012573">
              <w:t>DÁTUM</w:t>
            </w:r>
          </w:p>
        </w:tc>
        <w:tc>
          <w:tcPr>
            <w:tcW w:w="7275" w:type="dxa"/>
            <w:gridSpan w:val="2"/>
          </w:tcPr>
          <w:p w:rsidR="0079652D" w:rsidRPr="00012573" w:rsidRDefault="00CA7745" w:rsidP="00381A2B">
            <w:pPr>
              <w:pStyle w:val="Nadpis9"/>
              <w:jc w:val="center"/>
            </w:pPr>
            <w:r>
              <w:rPr>
                <w:bCs/>
                <w:sz w:val="28"/>
                <w:szCs w:val="28"/>
              </w:rPr>
              <w:t>September</w:t>
            </w:r>
            <w:r w:rsidR="0079652D" w:rsidRPr="00012573">
              <w:rPr>
                <w:bCs/>
                <w:sz w:val="28"/>
                <w:szCs w:val="28"/>
              </w:rPr>
              <w:t xml:space="preserve"> 201</w:t>
            </w:r>
            <w:r>
              <w:rPr>
                <w:bCs/>
                <w:sz w:val="28"/>
                <w:szCs w:val="28"/>
              </w:rPr>
              <w:t>8</w:t>
            </w:r>
          </w:p>
        </w:tc>
      </w:tr>
      <w:tr w:rsidR="00381A2B" w:rsidRPr="00012573" w:rsidTr="00B23EBD">
        <w:trPr>
          <w:trHeight w:val="1664"/>
        </w:trPr>
        <w:tc>
          <w:tcPr>
            <w:tcW w:w="2011" w:type="dxa"/>
          </w:tcPr>
          <w:p w:rsidR="00381A2B" w:rsidRPr="00012573" w:rsidRDefault="00381A2B" w:rsidP="00B23EBD">
            <w:pPr>
              <w:pStyle w:val="Nadpis9"/>
            </w:pPr>
          </w:p>
          <w:p w:rsidR="00381A2B" w:rsidRPr="00012573" w:rsidRDefault="00381A2B" w:rsidP="00B23EBD">
            <w:pPr>
              <w:pStyle w:val="Nadpis9"/>
            </w:pPr>
            <w:r w:rsidRPr="00012573">
              <w:t xml:space="preserve">NÁZOV </w:t>
            </w:r>
            <w:r>
              <w:t>PROJEKTU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A93940" w:rsidRDefault="00CA7745" w:rsidP="00C40395">
            <w:pPr>
              <w:rPr>
                <w:rFonts w:ascii="Arial" w:hAnsi="Arial" w:cs="Arial"/>
                <w:sz w:val="40"/>
                <w:szCs w:val="28"/>
              </w:rPr>
            </w:pPr>
            <w:r>
              <w:rPr>
                <w:rFonts w:ascii="Arial" w:hAnsi="Arial" w:cs="Arial"/>
                <w:sz w:val="40"/>
                <w:szCs w:val="22"/>
              </w:rPr>
              <w:t>Výťah – Centrum sociálnych služieb</w:t>
            </w:r>
          </w:p>
        </w:tc>
      </w:tr>
      <w:tr w:rsidR="00DB7108" w:rsidRPr="00012573" w:rsidTr="00381A2B">
        <w:trPr>
          <w:cantSplit/>
          <w:trHeight w:val="900"/>
        </w:trPr>
        <w:tc>
          <w:tcPr>
            <w:tcW w:w="2011" w:type="dxa"/>
            <w:tcBorders>
              <w:bottom w:val="single" w:sz="6" w:space="0" w:color="000000"/>
            </w:tcBorders>
          </w:tcPr>
          <w:p w:rsidR="00DB7108" w:rsidRDefault="00DB7108" w:rsidP="00B23EBD">
            <w:pPr>
              <w:pStyle w:val="Nadpis9"/>
              <w:rPr>
                <w:rFonts w:ascii="Times New Roman" w:hAnsi="Times New Roman" w:cs="Times New Roman"/>
                <w:sz w:val="24"/>
                <w:szCs w:val="24"/>
              </w:rPr>
            </w:pPr>
            <w:r w:rsidRPr="00DB7108">
              <w:t>OBJEKT</w:t>
            </w:r>
          </w:p>
        </w:tc>
        <w:tc>
          <w:tcPr>
            <w:tcW w:w="7275" w:type="dxa"/>
            <w:gridSpan w:val="2"/>
            <w:tcBorders>
              <w:bottom w:val="single" w:sz="6" w:space="0" w:color="000000"/>
            </w:tcBorders>
            <w:vAlign w:val="center"/>
          </w:tcPr>
          <w:p w:rsidR="00991360" w:rsidRPr="00381A2B" w:rsidRDefault="00381A2B" w:rsidP="004D0CE3">
            <w:pPr>
              <w:spacing w:line="276" w:lineRule="auto"/>
              <w:rPr>
                <w:rFonts w:ascii="Arial" w:hAnsi="Arial" w:cs="Arial"/>
                <w:szCs w:val="22"/>
              </w:rPr>
            </w:pPr>
            <w:r w:rsidRPr="00977FF6">
              <w:rPr>
                <w:rFonts w:ascii="Arial" w:hAnsi="Arial" w:cs="Arial"/>
                <w:szCs w:val="22"/>
              </w:rPr>
              <w:t>SO 01</w:t>
            </w:r>
            <w:r w:rsidR="00CA7745">
              <w:rPr>
                <w:rFonts w:ascii="Arial" w:hAnsi="Arial" w:cs="Arial"/>
                <w:szCs w:val="22"/>
              </w:rPr>
              <w:t xml:space="preserve"> </w:t>
            </w:r>
            <w:r w:rsidR="004D0CE3">
              <w:rPr>
                <w:rFonts w:ascii="Arial" w:hAnsi="Arial" w:cs="Arial"/>
                <w:szCs w:val="22"/>
              </w:rPr>
              <w:t>2</w:t>
            </w:r>
            <w:r w:rsidRPr="00977FF6">
              <w:rPr>
                <w:rFonts w:ascii="Arial" w:hAnsi="Arial" w:cs="Arial"/>
                <w:szCs w:val="22"/>
              </w:rPr>
              <w:t> </w:t>
            </w:r>
            <w:r w:rsidR="004D0CE3">
              <w:rPr>
                <w:rFonts w:ascii="Arial" w:hAnsi="Arial" w:cs="Arial"/>
                <w:szCs w:val="22"/>
              </w:rPr>
              <w:t>Architektonicko-stavebné riešenie</w:t>
            </w:r>
          </w:p>
        </w:tc>
      </w:tr>
      <w:tr w:rsidR="00FD52A7" w:rsidRPr="00012573" w:rsidTr="00381A2B">
        <w:trPr>
          <w:cantSplit/>
          <w:trHeight w:val="3238"/>
        </w:trPr>
        <w:tc>
          <w:tcPr>
            <w:tcW w:w="2011" w:type="dxa"/>
            <w:tcBorders>
              <w:bottom w:val="single" w:sz="6" w:space="0" w:color="000000"/>
            </w:tcBorders>
          </w:tcPr>
          <w:p w:rsidR="00FD52A7" w:rsidRPr="00012573" w:rsidRDefault="00FD52A7" w:rsidP="00B23EBD">
            <w:pPr>
              <w:pStyle w:val="Nadpis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12573">
              <w:t>OBSAH</w:t>
            </w:r>
          </w:p>
          <w:p w:rsidR="00FD52A7" w:rsidRPr="00012573" w:rsidRDefault="00FD52A7" w:rsidP="00B23EBD"/>
        </w:tc>
        <w:tc>
          <w:tcPr>
            <w:tcW w:w="5610" w:type="dxa"/>
            <w:tcBorders>
              <w:bottom w:val="single" w:sz="6" w:space="0" w:color="000000"/>
            </w:tcBorders>
          </w:tcPr>
          <w:p w:rsidR="000D26E0" w:rsidRDefault="00DB7108" w:rsidP="000D26E0">
            <w:pPr>
              <w:spacing w:before="24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DB7108">
              <w:rPr>
                <w:rFonts w:ascii="Arial" w:hAnsi="Arial" w:cs="Arial"/>
                <w:sz w:val="22"/>
                <w:szCs w:val="22"/>
              </w:rPr>
              <w:t>T</w:t>
            </w:r>
            <w:r w:rsidRPr="00381A2B">
              <w:rPr>
                <w:rFonts w:ascii="Arial" w:hAnsi="Arial" w:cs="Arial"/>
                <w:sz w:val="22"/>
                <w:szCs w:val="22"/>
              </w:rPr>
              <w:t>echnická správa</w:t>
            </w:r>
          </w:p>
          <w:p w:rsidR="00381A2B" w:rsidRDefault="00381A2B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381A2B">
              <w:rPr>
                <w:rFonts w:ascii="Arial" w:hAnsi="Arial" w:cs="Arial"/>
                <w:bCs/>
                <w:sz w:val="22"/>
                <w:szCs w:val="22"/>
              </w:rPr>
              <w:t xml:space="preserve">Situácia 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977FF6">
              <w:rPr>
                <w:rFonts w:ascii="Arial" w:hAnsi="Arial" w:cs="Arial"/>
                <w:bCs/>
                <w:sz w:val="22"/>
                <w:szCs w:val="22"/>
              </w:rPr>
              <w:t>M 1:</w:t>
            </w:r>
            <w:r w:rsidR="004D0CE3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00</w:t>
            </w:r>
          </w:p>
          <w:p w:rsidR="004D0CE3" w:rsidRDefault="004D0CE3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Pôdorys základov</w:t>
            </w:r>
            <w:r>
              <w:rPr>
                <w:rFonts w:ascii="Arial" w:hAnsi="Arial" w:cs="Arial"/>
                <w:bCs/>
                <w:sz w:val="22"/>
                <w:szCs w:val="22"/>
              </w:rPr>
              <w:tab/>
              <w:t>M 1:50</w:t>
            </w:r>
          </w:p>
          <w:p w:rsidR="00D14753" w:rsidRDefault="00D14753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Pôdorys 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>PP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M 1:</w:t>
            </w:r>
            <w:r w:rsidR="00991360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  <w:p w:rsidR="00CA7745" w:rsidRDefault="00CA7745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Pôdorys 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4D0CE3">
              <w:rPr>
                <w:rFonts w:ascii="Arial" w:hAnsi="Arial" w:cs="Arial"/>
                <w:bCs/>
                <w:sz w:val="22"/>
                <w:szCs w:val="22"/>
              </w:rPr>
              <w:t>-7</w:t>
            </w:r>
            <w:r>
              <w:rPr>
                <w:rFonts w:ascii="Arial" w:hAnsi="Arial" w:cs="Arial"/>
                <w:bCs/>
                <w:sz w:val="22"/>
                <w:szCs w:val="22"/>
              </w:rPr>
              <w:t>.NP</w:t>
            </w:r>
            <w:r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M 1:</w:t>
            </w: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  <w:p w:rsidR="00CA7745" w:rsidRDefault="00CA7745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Pôdorys 8.NP</w:t>
            </w:r>
            <w:r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M 1:</w:t>
            </w: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  <w:p w:rsidR="004D0CE3" w:rsidRDefault="004D0CE3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Pôdorys strechy</w:t>
            </w:r>
            <w:r>
              <w:rPr>
                <w:rFonts w:ascii="Arial" w:hAnsi="Arial" w:cs="Arial"/>
                <w:bCs/>
                <w:sz w:val="22"/>
                <w:szCs w:val="22"/>
              </w:rPr>
              <w:tab/>
              <w:t>M 1:50</w:t>
            </w:r>
          </w:p>
          <w:p w:rsidR="00D14753" w:rsidRPr="00381A2B" w:rsidRDefault="00D14753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381A2B">
              <w:rPr>
                <w:rFonts w:ascii="Arial" w:hAnsi="Arial" w:cs="Arial"/>
                <w:bCs/>
                <w:sz w:val="22"/>
                <w:szCs w:val="22"/>
              </w:rPr>
              <w:t>Rez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A-A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991360">
              <w:rPr>
                <w:rFonts w:ascii="Arial" w:hAnsi="Arial" w:cs="Arial"/>
                <w:bCs/>
                <w:sz w:val="22"/>
                <w:szCs w:val="22"/>
              </w:rPr>
              <w:t>M 1:5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  <w:p w:rsidR="00D14753" w:rsidRPr="00381A2B" w:rsidRDefault="00D14753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381A2B">
              <w:rPr>
                <w:rFonts w:ascii="Arial" w:hAnsi="Arial" w:cs="Arial"/>
                <w:bCs/>
                <w:sz w:val="22"/>
                <w:szCs w:val="22"/>
              </w:rPr>
              <w:t>Pohľad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 xml:space="preserve"> severovýchodný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991360">
              <w:rPr>
                <w:rFonts w:ascii="Arial" w:hAnsi="Arial" w:cs="Arial"/>
                <w:bCs/>
                <w:sz w:val="22"/>
                <w:szCs w:val="22"/>
              </w:rPr>
              <w:t>M 1:10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  <w:p w:rsidR="00DB7108" w:rsidRPr="00DB7108" w:rsidRDefault="00DB7108" w:rsidP="004F7AD0">
            <w:pPr>
              <w:pStyle w:val="Odsekzoznamu"/>
              <w:tabs>
                <w:tab w:val="right" w:pos="4226"/>
                <w:tab w:val="right" w:pos="479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vMerge w:val="restart"/>
            <w:tcBorders>
              <w:bottom w:val="single" w:sz="6" w:space="0" w:color="000000"/>
            </w:tcBorders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  <w:r>
              <w:rPr>
                <w:b/>
                <w:bCs/>
              </w:rPr>
              <w:t>ČÍSLO PARE</w:t>
            </w:r>
          </w:p>
        </w:tc>
      </w:tr>
      <w:tr w:rsidR="00FD52A7" w:rsidRPr="00012573" w:rsidTr="00B44C05">
        <w:trPr>
          <w:cantSplit/>
          <w:trHeight w:val="578"/>
        </w:trPr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VYPRACOVAL</w:t>
            </w:r>
          </w:p>
          <w:p w:rsidR="00FD52A7" w:rsidRPr="00012573" w:rsidRDefault="00FD52A7" w:rsidP="00B23EBD"/>
        </w:tc>
        <w:tc>
          <w:tcPr>
            <w:tcW w:w="5610" w:type="dxa"/>
          </w:tcPr>
          <w:p w:rsidR="00FD52A7" w:rsidRPr="00B2761B" w:rsidRDefault="00721674" w:rsidP="00B23EBD">
            <w:pPr>
              <w:pStyle w:val="Nadpis9"/>
              <w:rPr>
                <w:bCs/>
              </w:rPr>
            </w:pPr>
            <w:r>
              <w:rPr>
                <w:bCs/>
              </w:rPr>
              <w:t>Juraj Bičanovský</w:t>
            </w:r>
            <w:r w:rsidR="0079652D">
              <w:rPr>
                <w:bCs/>
              </w:rPr>
              <w:t>, Ing. Juraj Kurpel</w:t>
            </w:r>
          </w:p>
        </w:tc>
        <w:tc>
          <w:tcPr>
            <w:tcW w:w="1665" w:type="dxa"/>
            <w:vMerge/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</w:p>
        </w:tc>
      </w:tr>
      <w:tr w:rsidR="00FD52A7" w:rsidRPr="00012573" w:rsidTr="00B44C05">
        <w:trPr>
          <w:cantSplit/>
        </w:trPr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KONTROLOVAL</w:t>
            </w:r>
          </w:p>
          <w:p w:rsidR="00FD52A7" w:rsidRPr="00012573" w:rsidRDefault="00FD52A7" w:rsidP="00B23EBD"/>
        </w:tc>
        <w:tc>
          <w:tcPr>
            <w:tcW w:w="5610" w:type="dxa"/>
          </w:tcPr>
          <w:p w:rsidR="00FD52A7" w:rsidRPr="00012573" w:rsidRDefault="00FD52A7" w:rsidP="00414B11">
            <w:pPr>
              <w:pStyle w:val="Nadpis9"/>
              <w:rPr>
                <w:bCs/>
              </w:rPr>
            </w:pPr>
            <w:r w:rsidRPr="00012573">
              <w:rPr>
                <w:bCs/>
              </w:rPr>
              <w:t xml:space="preserve">Ing. </w:t>
            </w:r>
            <w:r w:rsidR="00414B11">
              <w:rPr>
                <w:bCs/>
              </w:rPr>
              <w:t>Zuzana Illová</w:t>
            </w:r>
          </w:p>
        </w:tc>
        <w:tc>
          <w:tcPr>
            <w:tcW w:w="1665" w:type="dxa"/>
            <w:vMerge/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</w:p>
        </w:tc>
      </w:tr>
    </w:tbl>
    <w:p w:rsidR="0018655B" w:rsidRDefault="0018655B" w:rsidP="000D10E7"/>
    <w:sectPr w:rsidR="0018655B" w:rsidSect="00186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C1F65"/>
    <w:multiLevelType w:val="hybridMultilevel"/>
    <w:tmpl w:val="D512B042"/>
    <w:lvl w:ilvl="0" w:tplc="FFEA6570">
      <w:start w:val="1"/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>
    <w:nsid w:val="11E94B96"/>
    <w:multiLevelType w:val="hybridMultilevel"/>
    <w:tmpl w:val="905EE4E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70A9D"/>
    <w:multiLevelType w:val="hybridMultilevel"/>
    <w:tmpl w:val="6BB0B5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843696"/>
    <w:multiLevelType w:val="hybridMultilevel"/>
    <w:tmpl w:val="C2A84D4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D52A7"/>
    <w:rsid w:val="0000152E"/>
    <w:rsid w:val="00007DAC"/>
    <w:rsid w:val="0001704C"/>
    <w:rsid w:val="000456B3"/>
    <w:rsid w:val="00051536"/>
    <w:rsid w:val="000D10E7"/>
    <w:rsid w:val="000D26E0"/>
    <w:rsid w:val="000D7D2C"/>
    <w:rsid w:val="001023A8"/>
    <w:rsid w:val="0010375F"/>
    <w:rsid w:val="00141C3E"/>
    <w:rsid w:val="0018655B"/>
    <w:rsid w:val="001D0697"/>
    <w:rsid w:val="002339EC"/>
    <w:rsid w:val="002569DA"/>
    <w:rsid w:val="002A0347"/>
    <w:rsid w:val="002B3307"/>
    <w:rsid w:val="002C797B"/>
    <w:rsid w:val="002F1812"/>
    <w:rsid w:val="003178EC"/>
    <w:rsid w:val="003248F6"/>
    <w:rsid w:val="00364D46"/>
    <w:rsid w:val="00381A2B"/>
    <w:rsid w:val="00393A92"/>
    <w:rsid w:val="003B140F"/>
    <w:rsid w:val="004133E3"/>
    <w:rsid w:val="00414B11"/>
    <w:rsid w:val="00441924"/>
    <w:rsid w:val="004438DF"/>
    <w:rsid w:val="00446B0D"/>
    <w:rsid w:val="00464FCE"/>
    <w:rsid w:val="0047500D"/>
    <w:rsid w:val="00484573"/>
    <w:rsid w:val="004940F8"/>
    <w:rsid w:val="004D0CE3"/>
    <w:rsid w:val="004E32F3"/>
    <w:rsid w:val="004F71FD"/>
    <w:rsid w:val="004F7AD0"/>
    <w:rsid w:val="005264B4"/>
    <w:rsid w:val="00546662"/>
    <w:rsid w:val="005744FD"/>
    <w:rsid w:val="00581AA5"/>
    <w:rsid w:val="00595B8F"/>
    <w:rsid w:val="005D0146"/>
    <w:rsid w:val="005D03FE"/>
    <w:rsid w:val="005E72B8"/>
    <w:rsid w:val="005F4ADE"/>
    <w:rsid w:val="005F6174"/>
    <w:rsid w:val="0065044B"/>
    <w:rsid w:val="00653026"/>
    <w:rsid w:val="00656E8F"/>
    <w:rsid w:val="00666D5E"/>
    <w:rsid w:val="0067574F"/>
    <w:rsid w:val="006B39EB"/>
    <w:rsid w:val="00721674"/>
    <w:rsid w:val="0073349C"/>
    <w:rsid w:val="00753D41"/>
    <w:rsid w:val="007650AA"/>
    <w:rsid w:val="0079652D"/>
    <w:rsid w:val="007C577C"/>
    <w:rsid w:val="007C64D5"/>
    <w:rsid w:val="00807AA6"/>
    <w:rsid w:val="00842A49"/>
    <w:rsid w:val="0086568B"/>
    <w:rsid w:val="008A17B9"/>
    <w:rsid w:val="008A3ACF"/>
    <w:rsid w:val="008D2752"/>
    <w:rsid w:val="009749F7"/>
    <w:rsid w:val="00977FF6"/>
    <w:rsid w:val="00991360"/>
    <w:rsid w:val="0099285B"/>
    <w:rsid w:val="009A7922"/>
    <w:rsid w:val="009B18F7"/>
    <w:rsid w:val="009B3379"/>
    <w:rsid w:val="009C3E20"/>
    <w:rsid w:val="009F08D8"/>
    <w:rsid w:val="00A72A05"/>
    <w:rsid w:val="00AD3D99"/>
    <w:rsid w:val="00AD4E0A"/>
    <w:rsid w:val="00B23EBD"/>
    <w:rsid w:val="00B44C05"/>
    <w:rsid w:val="00B46345"/>
    <w:rsid w:val="00B93757"/>
    <w:rsid w:val="00B94A5F"/>
    <w:rsid w:val="00BE388F"/>
    <w:rsid w:val="00BF7C77"/>
    <w:rsid w:val="00C10C57"/>
    <w:rsid w:val="00C132CB"/>
    <w:rsid w:val="00C54644"/>
    <w:rsid w:val="00C54DA5"/>
    <w:rsid w:val="00C72815"/>
    <w:rsid w:val="00C92632"/>
    <w:rsid w:val="00C969F9"/>
    <w:rsid w:val="00CA7745"/>
    <w:rsid w:val="00CA7DB2"/>
    <w:rsid w:val="00CF0C62"/>
    <w:rsid w:val="00CF4FDB"/>
    <w:rsid w:val="00D0107E"/>
    <w:rsid w:val="00D12539"/>
    <w:rsid w:val="00D14753"/>
    <w:rsid w:val="00D265CD"/>
    <w:rsid w:val="00D40886"/>
    <w:rsid w:val="00D926A2"/>
    <w:rsid w:val="00DB148D"/>
    <w:rsid w:val="00DB7108"/>
    <w:rsid w:val="00DC712C"/>
    <w:rsid w:val="00E63682"/>
    <w:rsid w:val="00E954E8"/>
    <w:rsid w:val="00EB2DAF"/>
    <w:rsid w:val="00EC562E"/>
    <w:rsid w:val="00ED1A29"/>
    <w:rsid w:val="00EE25E2"/>
    <w:rsid w:val="00EF0E30"/>
    <w:rsid w:val="00F01F14"/>
    <w:rsid w:val="00F9584C"/>
    <w:rsid w:val="00FA4086"/>
    <w:rsid w:val="00FD52A7"/>
    <w:rsid w:val="00FD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D52A7"/>
    <w:rPr>
      <w:rFonts w:ascii="Times New Roman" w:eastAsia="Times New Roman" w:hAnsi="Times New Roman"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FD52A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FD52A7"/>
    <w:rPr>
      <w:rFonts w:ascii="Arial" w:eastAsia="Times New Roman" w:hAnsi="Arial" w:cs="Arial"/>
      <w:lang w:eastAsia="sk-SK"/>
    </w:rPr>
  </w:style>
  <w:style w:type="paragraph" w:styleId="Normlnywebov">
    <w:name w:val="Normal (Web)"/>
    <w:basedOn w:val="Normlny"/>
    <w:uiPriority w:val="99"/>
    <w:unhideWhenUsed/>
    <w:rsid w:val="00FD52A7"/>
    <w:pPr>
      <w:spacing w:before="100" w:beforeAutospacing="1" w:after="100" w:afterAutospacing="1"/>
    </w:pPr>
  </w:style>
  <w:style w:type="paragraph" w:customStyle="1" w:styleId="Default">
    <w:name w:val="Default"/>
    <w:rsid w:val="00B93757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34"/>
    <w:qFormat/>
    <w:rsid w:val="00546662"/>
    <w:pPr>
      <w:ind w:left="720"/>
      <w:contextualSpacing/>
    </w:pPr>
  </w:style>
  <w:style w:type="character" w:styleId="Siln">
    <w:name w:val="Strong"/>
    <w:basedOn w:val="Predvolenpsmoodseku"/>
    <w:uiPriority w:val="22"/>
    <w:qFormat/>
    <w:rsid w:val="00656E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EEB4BA-9C53-4CD2-B867-E6FFC9FF5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none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Juraj Bičanovský</dc:creator>
  <cp:lastModifiedBy>Používateľ systému Windows</cp:lastModifiedBy>
  <cp:revision>62</cp:revision>
  <cp:lastPrinted>2012-08-21T16:32:00Z</cp:lastPrinted>
  <dcterms:created xsi:type="dcterms:W3CDTF">2013-07-24T07:43:00Z</dcterms:created>
  <dcterms:modified xsi:type="dcterms:W3CDTF">2018-09-10T10:24:00Z</dcterms:modified>
</cp:coreProperties>
</file>